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17AC" w14:textId="669D86ED" w:rsidR="00E13A5E" w:rsidRDefault="00E13A5E" w:rsidP="007A5845">
      <w:pPr>
        <w:spacing w:after="100" w:afterAutospacing="1" w:line="240" w:lineRule="auto"/>
        <w:rPr>
          <w:rFonts w:eastAsia="Times New Roman"/>
          <w:color w:val="000000"/>
          <w:sz w:val="16"/>
          <w:szCs w:val="16"/>
          <w:lang w:eastAsia="pl-PL"/>
        </w:rPr>
      </w:pPr>
      <w:r w:rsidRPr="00E13A5E">
        <w:rPr>
          <w:rFonts w:eastAsia="Times New Roman"/>
          <w:color w:val="000000"/>
          <w:sz w:val="16"/>
          <w:szCs w:val="16"/>
          <w:lang w:eastAsia="pl-PL"/>
        </w:rPr>
        <w:t xml:space="preserve">Załącznik nr </w:t>
      </w:r>
      <w:r w:rsidR="001369F3">
        <w:rPr>
          <w:rFonts w:eastAsia="Times New Roman"/>
          <w:color w:val="000000"/>
          <w:sz w:val="16"/>
          <w:szCs w:val="16"/>
          <w:lang w:eastAsia="pl-PL"/>
        </w:rPr>
        <w:t>3</w:t>
      </w:r>
      <w:r w:rsidRPr="00E13A5E">
        <w:rPr>
          <w:rFonts w:eastAsia="Times New Roman"/>
          <w:color w:val="000000"/>
          <w:sz w:val="16"/>
          <w:szCs w:val="16"/>
          <w:lang w:eastAsia="pl-PL"/>
        </w:rPr>
        <w:t xml:space="preserve"> – Klauzula informacyjna</w:t>
      </w:r>
    </w:p>
    <w:p w14:paraId="124FA01A" w14:textId="77777777" w:rsidR="00E13A5E" w:rsidRPr="00E13A5E" w:rsidRDefault="00E13A5E" w:rsidP="007A5845">
      <w:pPr>
        <w:spacing w:after="100" w:afterAutospacing="1" w:line="240" w:lineRule="auto"/>
        <w:rPr>
          <w:rFonts w:eastAsia="Times New Roman"/>
          <w:color w:val="000000"/>
          <w:sz w:val="16"/>
          <w:szCs w:val="16"/>
          <w:lang w:eastAsia="pl-PL"/>
        </w:rPr>
      </w:pPr>
    </w:p>
    <w:p w14:paraId="3789BE07" w14:textId="32924C33" w:rsidR="00380882" w:rsidRDefault="007A5845" w:rsidP="007A5845">
      <w:pPr>
        <w:spacing w:after="100" w:afterAutospacing="1" w:line="240" w:lineRule="auto"/>
        <w:rPr>
          <w:rFonts w:eastAsia="Times New Roman"/>
          <w:b/>
          <w:bCs/>
          <w:color w:val="000000"/>
          <w:sz w:val="20"/>
          <w:szCs w:val="20"/>
          <w:lang w:eastAsia="pl-PL"/>
        </w:rPr>
      </w:pPr>
      <w:r w:rsidRPr="007A5845">
        <w:rPr>
          <w:rFonts w:eastAsia="Times New Roman"/>
          <w:b/>
          <w:bCs/>
          <w:color w:val="000000"/>
          <w:sz w:val="20"/>
          <w:szCs w:val="20"/>
          <w:lang w:eastAsia="pl-PL"/>
        </w:rPr>
        <w:t>Zgodnie z art. 13 oraz art. 14 ROZPORZĄDZENIA PARLAMENTU EUROPEJSKIEGO I RADY (UE) 2016/679 z dnia 27 kwietnia 2016 r. w sprawie ochrony osób fizycznych w związku z przetwarzaniem danych osobowych</w:t>
      </w:r>
      <w:r w:rsidR="00BB7EAA">
        <w:rPr>
          <w:rFonts w:eastAsia="Times New Roman"/>
          <w:b/>
          <w:bCs/>
          <w:color w:val="000000"/>
          <w:sz w:val="20"/>
          <w:szCs w:val="20"/>
          <w:lang w:eastAsia="pl-PL"/>
        </w:rPr>
        <w:t xml:space="preserve">                 </w:t>
      </w:r>
      <w:r w:rsidRPr="007A5845">
        <w:rPr>
          <w:rFonts w:eastAsia="Times New Roman"/>
          <w:b/>
          <w:bCs/>
          <w:color w:val="000000"/>
          <w:sz w:val="20"/>
          <w:szCs w:val="20"/>
          <w:lang w:eastAsia="pl-PL"/>
        </w:rPr>
        <w:t xml:space="preserve"> i w sprawie swobodnego przepływu takich danych oraz uchylenia dyrektywy 95/46/WE (ogólne rozporządzenie o ochronie danych) </w:t>
      </w:r>
      <w:r w:rsidR="00CE7EC7">
        <w:rPr>
          <w:rFonts w:eastAsia="Times New Roman"/>
          <w:b/>
          <w:bCs/>
          <w:color w:val="000000"/>
          <w:sz w:val="20"/>
          <w:szCs w:val="20"/>
          <w:lang w:eastAsia="pl-PL"/>
        </w:rPr>
        <w:t xml:space="preserve">- </w:t>
      </w:r>
      <w:r w:rsidRPr="007A5845">
        <w:rPr>
          <w:rFonts w:eastAsia="Times New Roman"/>
          <w:b/>
          <w:bCs/>
          <w:color w:val="000000"/>
          <w:sz w:val="20"/>
          <w:szCs w:val="20"/>
          <w:lang w:eastAsia="pl-PL"/>
        </w:rPr>
        <w:t>RODO informujemy, że:</w:t>
      </w:r>
    </w:p>
    <w:p w14:paraId="3CD8A60B" w14:textId="77777777" w:rsidR="00E13A5E" w:rsidRPr="007A5845" w:rsidRDefault="00E13A5E" w:rsidP="007A5845">
      <w:pPr>
        <w:spacing w:after="100" w:afterAutospacing="1" w:line="240" w:lineRule="auto"/>
        <w:rPr>
          <w:rFonts w:eastAsia="Times New Roman"/>
          <w:b/>
          <w:bCs/>
          <w:color w:val="000000"/>
          <w:sz w:val="20"/>
          <w:szCs w:val="20"/>
          <w:lang w:eastAsia="pl-PL"/>
        </w:rPr>
      </w:pPr>
    </w:p>
    <w:p w14:paraId="3A4BE351" w14:textId="77777777" w:rsidR="00380882" w:rsidRPr="00380882" w:rsidRDefault="00380882" w:rsidP="00380882">
      <w:pPr>
        <w:pStyle w:val="Akapitzlist"/>
        <w:numPr>
          <w:ilvl w:val="0"/>
          <w:numId w:val="4"/>
        </w:numPr>
        <w:spacing w:before="0" w:line="240" w:lineRule="auto"/>
        <w:rPr>
          <w:rFonts w:asciiTheme="minorHAnsi" w:hAnsiTheme="minorHAnsi"/>
          <w:sz w:val="20"/>
          <w:szCs w:val="20"/>
        </w:rPr>
      </w:pPr>
      <w:r w:rsidRPr="00380882">
        <w:rPr>
          <w:rFonts w:asciiTheme="minorHAnsi" w:hAnsiTheme="minorHAnsi"/>
          <w:sz w:val="20"/>
          <w:szCs w:val="20"/>
        </w:rPr>
        <w:t xml:space="preserve">Administratorem Danych Osobowych jest Ośrodek Pomocy Społecznej w Świętochłowicach, ul. Katowicka 35, 41- 600 Świętochłowice, </w:t>
      </w:r>
      <w:hyperlink r:id="rId7" w:history="1">
        <w:r w:rsidRPr="00380882">
          <w:rPr>
            <w:rStyle w:val="Hipercze"/>
            <w:rFonts w:asciiTheme="minorHAnsi" w:hAnsiTheme="minorHAnsi"/>
            <w:sz w:val="20"/>
            <w:szCs w:val="20"/>
          </w:rPr>
          <w:t>ops@ops-sw.pl</w:t>
        </w:r>
      </w:hyperlink>
      <w:r w:rsidRPr="00380882">
        <w:rPr>
          <w:rFonts w:asciiTheme="minorHAnsi" w:hAnsiTheme="minorHAnsi"/>
          <w:sz w:val="20"/>
          <w:szCs w:val="20"/>
        </w:rPr>
        <w:t>, 32-2455104 (dalej zwany Administratorem).</w:t>
      </w:r>
    </w:p>
    <w:p w14:paraId="0C5C6CED" w14:textId="3B2A5D6D" w:rsidR="00380882" w:rsidRDefault="00380882" w:rsidP="00380882">
      <w:pPr>
        <w:pStyle w:val="Akapitzlist"/>
        <w:numPr>
          <w:ilvl w:val="0"/>
          <w:numId w:val="4"/>
        </w:numPr>
        <w:spacing w:before="0" w:line="240" w:lineRule="auto"/>
        <w:rPr>
          <w:rFonts w:asciiTheme="minorHAnsi" w:hAnsiTheme="minorHAnsi"/>
          <w:sz w:val="20"/>
          <w:szCs w:val="20"/>
        </w:rPr>
      </w:pPr>
      <w:r w:rsidRPr="00E1474C">
        <w:rPr>
          <w:rFonts w:asciiTheme="minorHAnsi" w:hAnsiTheme="minorHAnsi"/>
          <w:sz w:val="20"/>
          <w:szCs w:val="20"/>
        </w:rPr>
        <w:t xml:space="preserve">Administrator powołał Inspektora Ochrony Danych Osobowych, z którym można się kontaktować </w:t>
      </w:r>
      <w:r w:rsidR="00BB7EAA">
        <w:rPr>
          <w:rFonts w:asciiTheme="minorHAnsi" w:hAnsiTheme="minorHAnsi"/>
          <w:sz w:val="20"/>
          <w:szCs w:val="20"/>
        </w:rPr>
        <w:t xml:space="preserve">                       </w:t>
      </w:r>
      <w:r w:rsidRPr="00E1474C">
        <w:rPr>
          <w:rFonts w:asciiTheme="minorHAnsi" w:hAnsiTheme="minorHAnsi"/>
          <w:sz w:val="20"/>
          <w:szCs w:val="20"/>
        </w:rPr>
        <w:t xml:space="preserve">w sprawach związanych z ochroną danych osobowych pod adresem mailowym: </w:t>
      </w:r>
      <w:hyperlink r:id="rId8" w:history="1">
        <w:r w:rsidRPr="00E1474C">
          <w:rPr>
            <w:rStyle w:val="Hipercze"/>
            <w:rFonts w:asciiTheme="minorHAnsi" w:hAnsiTheme="minorHAnsi"/>
            <w:sz w:val="20"/>
            <w:szCs w:val="20"/>
          </w:rPr>
          <w:t>iodo@ops-sw.pl</w:t>
        </w:r>
      </w:hyperlink>
      <w:r w:rsidRPr="00E1474C">
        <w:rPr>
          <w:rFonts w:asciiTheme="minorHAnsi" w:hAnsiTheme="minorHAnsi"/>
          <w:sz w:val="20"/>
          <w:szCs w:val="20"/>
        </w:rPr>
        <w:t xml:space="preserve"> lub pisemnie na adres siedziby Administratora.  </w:t>
      </w:r>
    </w:p>
    <w:p w14:paraId="50CB730C" w14:textId="67C030CE" w:rsidR="00380882" w:rsidRPr="00380882" w:rsidRDefault="00380882" w:rsidP="00380882">
      <w:pPr>
        <w:pStyle w:val="Akapitzlist"/>
        <w:numPr>
          <w:ilvl w:val="0"/>
          <w:numId w:val="4"/>
        </w:numPr>
        <w:spacing w:before="0" w:line="240" w:lineRule="auto"/>
        <w:rPr>
          <w:rFonts w:asciiTheme="minorHAnsi" w:hAnsiTheme="minorHAnsi"/>
          <w:sz w:val="20"/>
          <w:szCs w:val="20"/>
        </w:rPr>
      </w:pPr>
      <w:r w:rsidRPr="00380882">
        <w:rPr>
          <w:rFonts w:asciiTheme="minorHAnsi" w:eastAsia="Times New Roman" w:hAnsiTheme="minorHAnsi"/>
          <w:color w:val="000000"/>
          <w:sz w:val="20"/>
          <w:szCs w:val="20"/>
          <w:lang w:eastAsia="pl-PL"/>
        </w:rPr>
        <w:t xml:space="preserve">Pani/Pana dane będą przetwarzane w celu: </w:t>
      </w:r>
    </w:p>
    <w:p w14:paraId="280980FB" w14:textId="6064CECA" w:rsidR="00380882" w:rsidRPr="00380882" w:rsidRDefault="00F766FD" w:rsidP="00380882">
      <w:pPr>
        <w:pStyle w:val="Akapitzlist"/>
        <w:numPr>
          <w:ilvl w:val="0"/>
          <w:numId w:val="2"/>
        </w:numPr>
        <w:spacing w:before="0" w:line="240" w:lineRule="auto"/>
        <w:rPr>
          <w:rFonts w:asciiTheme="minorHAnsi" w:eastAsia="Times New Roman" w:hAnsiTheme="minorHAnsi"/>
          <w:color w:val="000000"/>
          <w:sz w:val="20"/>
          <w:szCs w:val="20"/>
          <w:lang w:eastAsia="pl-PL"/>
        </w:rPr>
      </w:pPr>
      <w:r w:rsidRPr="00380882">
        <w:rPr>
          <w:rFonts w:asciiTheme="minorHAnsi" w:eastAsia="Times New Roman" w:hAnsiTheme="minorHAnsi"/>
          <w:bCs/>
          <w:color w:val="000000"/>
          <w:sz w:val="20"/>
          <w:szCs w:val="20"/>
          <w:lang w:eastAsia="pl-PL"/>
        </w:rPr>
        <w:t xml:space="preserve">wypełnienia zobowiązań </w:t>
      </w:r>
      <w:r w:rsidR="00380882" w:rsidRPr="00380882">
        <w:rPr>
          <w:rFonts w:asciiTheme="minorHAnsi" w:eastAsia="Times New Roman" w:hAnsiTheme="minorHAnsi"/>
          <w:bCs/>
          <w:color w:val="000000"/>
          <w:sz w:val="20"/>
          <w:szCs w:val="20"/>
          <w:lang w:eastAsia="pl-PL"/>
        </w:rPr>
        <w:t xml:space="preserve">w związku z zawartą </w:t>
      </w:r>
      <w:r w:rsidRPr="00380882">
        <w:rPr>
          <w:rFonts w:asciiTheme="minorHAnsi" w:eastAsia="Times New Roman" w:hAnsiTheme="minorHAnsi"/>
          <w:bCs/>
          <w:color w:val="000000"/>
          <w:sz w:val="20"/>
          <w:szCs w:val="20"/>
          <w:lang w:eastAsia="pl-PL"/>
        </w:rPr>
        <w:t>umow</w:t>
      </w:r>
      <w:r w:rsidR="00380882" w:rsidRPr="00380882">
        <w:rPr>
          <w:rFonts w:asciiTheme="minorHAnsi" w:eastAsia="Times New Roman" w:hAnsiTheme="minorHAnsi"/>
          <w:bCs/>
          <w:color w:val="000000"/>
          <w:sz w:val="20"/>
          <w:szCs w:val="20"/>
          <w:lang w:eastAsia="pl-PL"/>
        </w:rPr>
        <w:t>ą</w:t>
      </w:r>
      <w:r w:rsidRPr="00380882">
        <w:rPr>
          <w:rFonts w:asciiTheme="minorHAnsi" w:eastAsia="Times New Roman" w:hAnsiTheme="minorHAnsi"/>
          <w:bCs/>
          <w:color w:val="000000"/>
          <w:sz w:val="20"/>
          <w:szCs w:val="20"/>
          <w:lang w:eastAsia="pl-PL"/>
        </w:rPr>
        <w:t> (art. 6 ust. 1 lit. b RODO</w:t>
      </w:r>
      <w:r w:rsidR="00380882">
        <w:rPr>
          <w:rFonts w:asciiTheme="minorHAnsi" w:eastAsia="Times New Roman" w:hAnsiTheme="minorHAnsi"/>
          <w:bCs/>
          <w:color w:val="000000"/>
          <w:sz w:val="20"/>
          <w:szCs w:val="20"/>
          <w:lang w:eastAsia="pl-PL"/>
        </w:rPr>
        <w:t>)</w:t>
      </w:r>
      <w:r w:rsidR="00CE7EC7">
        <w:rPr>
          <w:rFonts w:asciiTheme="minorHAnsi" w:eastAsia="Times New Roman" w:hAnsiTheme="minorHAnsi"/>
          <w:bCs/>
          <w:color w:val="000000"/>
          <w:sz w:val="20"/>
          <w:szCs w:val="20"/>
          <w:lang w:eastAsia="pl-PL"/>
        </w:rPr>
        <w:t>,</w:t>
      </w:r>
    </w:p>
    <w:p w14:paraId="0FA5ED0F" w14:textId="634EF956" w:rsidR="00380882" w:rsidRPr="00380882" w:rsidRDefault="00F766FD" w:rsidP="00380882">
      <w:pPr>
        <w:pStyle w:val="Akapitzlist"/>
        <w:numPr>
          <w:ilvl w:val="0"/>
          <w:numId w:val="2"/>
        </w:numPr>
        <w:spacing w:before="0" w:line="240" w:lineRule="auto"/>
        <w:rPr>
          <w:rFonts w:asciiTheme="minorHAnsi" w:eastAsia="Times New Roman" w:hAnsiTheme="minorHAnsi"/>
          <w:color w:val="000000"/>
          <w:sz w:val="20"/>
          <w:szCs w:val="20"/>
          <w:lang w:eastAsia="pl-PL"/>
        </w:rPr>
      </w:pPr>
      <w:r w:rsidRPr="00380882">
        <w:rPr>
          <w:rFonts w:asciiTheme="minorHAnsi" w:eastAsia="Times New Roman" w:hAnsiTheme="minorHAnsi"/>
          <w:bCs/>
          <w:color w:val="000000"/>
          <w:sz w:val="20"/>
          <w:szCs w:val="20"/>
          <w:lang w:eastAsia="pl-PL"/>
        </w:rPr>
        <w:t>wypełnienia obowiązków prawnych (art. 6 ust. 1 lit. c RODO)</w:t>
      </w:r>
      <w:r w:rsidRPr="00380882">
        <w:rPr>
          <w:rFonts w:asciiTheme="minorHAnsi" w:eastAsia="Times New Roman" w:hAnsiTheme="minorHAnsi"/>
          <w:b/>
          <w:bCs/>
          <w:color w:val="000000"/>
          <w:sz w:val="20"/>
          <w:szCs w:val="20"/>
          <w:lang w:eastAsia="pl-PL"/>
        </w:rPr>
        <w:t xml:space="preserve"> </w:t>
      </w:r>
      <w:r w:rsidRPr="00380882">
        <w:rPr>
          <w:rFonts w:asciiTheme="minorHAnsi" w:eastAsia="Times New Roman" w:hAnsiTheme="minorHAnsi"/>
          <w:bCs/>
          <w:color w:val="000000"/>
          <w:sz w:val="20"/>
          <w:szCs w:val="20"/>
          <w:lang w:eastAsia="pl-PL"/>
        </w:rPr>
        <w:t>o których mowa w przepisach powszechnie obowiązujących związanych</w:t>
      </w:r>
      <w:r w:rsidRPr="00380882">
        <w:rPr>
          <w:rFonts w:asciiTheme="minorHAnsi" w:eastAsia="Times New Roman" w:hAnsiTheme="minorHAnsi"/>
          <w:b/>
          <w:bCs/>
          <w:color w:val="000000"/>
          <w:sz w:val="20"/>
          <w:szCs w:val="20"/>
          <w:lang w:eastAsia="pl-PL"/>
        </w:rPr>
        <w:t xml:space="preserve"> </w:t>
      </w:r>
      <w:r w:rsidRPr="00380882">
        <w:rPr>
          <w:rFonts w:asciiTheme="minorHAnsi" w:hAnsiTheme="minorHAnsi"/>
          <w:color w:val="000000"/>
          <w:sz w:val="20"/>
          <w:szCs w:val="20"/>
        </w:rPr>
        <w:t xml:space="preserve">z rachunkowością i podatkami, tj. w szczególności art. 106e ustawy z dnia 11 marca 2004 r. o podatku od towarów i usług i art. 74 ustawy z dnia 29 września </w:t>
      </w:r>
      <w:r w:rsidR="00CE7EC7">
        <w:rPr>
          <w:rFonts w:asciiTheme="minorHAnsi" w:hAnsiTheme="minorHAnsi"/>
          <w:color w:val="000000"/>
          <w:sz w:val="20"/>
          <w:szCs w:val="20"/>
        </w:rPr>
        <w:t xml:space="preserve">   </w:t>
      </w:r>
      <w:r w:rsidRPr="00380882">
        <w:rPr>
          <w:rFonts w:asciiTheme="minorHAnsi" w:hAnsiTheme="minorHAnsi"/>
          <w:color w:val="000000"/>
          <w:sz w:val="20"/>
          <w:szCs w:val="20"/>
        </w:rPr>
        <w:t>1994 r.  o rachunkowości</w:t>
      </w:r>
      <w:r w:rsidR="00BB7EAA">
        <w:rPr>
          <w:rFonts w:asciiTheme="minorHAnsi" w:hAnsiTheme="minorHAnsi"/>
          <w:color w:val="000000"/>
          <w:sz w:val="20"/>
          <w:szCs w:val="20"/>
        </w:rPr>
        <w:t>,</w:t>
      </w:r>
      <w:r w:rsidRPr="00380882">
        <w:rPr>
          <w:rFonts w:asciiTheme="minorHAnsi" w:hAnsiTheme="minorHAnsi"/>
          <w:color w:val="000000"/>
          <w:sz w:val="20"/>
          <w:szCs w:val="20"/>
        </w:rPr>
        <w:t xml:space="preserve"> </w:t>
      </w:r>
    </w:p>
    <w:p w14:paraId="6B84240D" w14:textId="1E631F78" w:rsidR="00F766FD" w:rsidRPr="00380882" w:rsidRDefault="00380882" w:rsidP="00380882">
      <w:pPr>
        <w:pStyle w:val="Akapitzlist"/>
        <w:numPr>
          <w:ilvl w:val="0"/>
          <w:numId w:val="2"/>
        </w:numPr>
        <w:spacing w:before="0" w:line="240" w:lineRule="auto"/>
        <w:rPr>
          <w:rFonts w:asciiTheme="minorHAnsi" w:eastAsia="Times New Roman" w:hAnsiTheme="minorHAnsi"/>
          <w:color w:val="000000"/>
          <w:sz w:val="20"/>
          <w:szCs w:val="20"/>
          <w:lang w:eastAsia="pl-PL"/>
        </w:rPr>
      </w:pPr>
      <w:r>
        <w:rPr>
          <w:rFonts w:asciiTheme="minorHAnsi" w:eastAsia="Times New Roman" w:hAnsiTheme="minorHAnsi"/>
          <w:bCs/>
          <w:color w:val="000000"/>
          <w:sz w:val="20"/>
          <w:szCs w:val="20"/>
          <w:lang w:eastAsia="pl-PL"/>
        </w:rPr>
        <w:t xml:space="preserve">wypełnienia </w:t>
      </w:r>
      <w:r w:rsidR="00F766FD" w:rsidRPr="00380882">
        <w:rPr>
          <w:rFonts w:asciiTheme="minorHAnsi" w:eastAsia="Times New Roman" w:hAnsiTheme="minorHAnsi"/>
          <w:bCs/>
          <w:color w:val="000000"/>
          <w:sz w:val="20"/>
          <w:szCs w:val="20"/>
          <w:lang w:eastAsia="pl-PL"/>
        </w:rPr>
        <w:t xml:space="preserve">prawnie uzasadnionych interesów </w:t>
      </w:r>
      <w:r>
        <w:rPr>
          <w:rFonts w:asciiTheme="minorHAnsi" w:eastAsia="Times New Roman" w:hAnsiTheme="minorHAnsi"/>
          <w:bCs/>
          <w:color w:val="000000"/>
          <w:sz w:val="20"/>
          <w:szCs w:val="20"/>
          <w:lang w:eastAsia="pl-PL"/>
        </w:rPr>
        <w:t xml:space="preserve">Administratora </w:t>
      </w:r>
      <w:r w:rsidR="00F766FD" w:rsidRPr="00380882">
        <w:rPr>
          <w:rFonts w:asciiTheme="minorHAnsi" w:eastAsia="Times New Roman" w:hAnsiTheme="minorHAnsi"/>
          <w:bCs/>
          <w:color w:val="000000"/>
          <w:sz w:val="20"/>
          <w:szCs w:val="20"/>
          <w:lang w:eastAsia="pl-PL"/>
        </w:rPr>
        <w:t>lub strony trzeciej (art. 6 ust. 1 lit. f RODO)</w:t>
      </w:r>
      <w:r w:rsidR="0055437C" w:rsidRPr="00380882">
        <w:rPr>
          <w:rFonts w:asciiTheme="minorHAnsi" w:eastAsia="Times New Roman" w:hAnsiTheme="minorHAnsi"/>
          <w:color w:val="000000"/>
          <w:sz w:val="20"/>
          <w:szCs w:val="20"/>
          <w:lang w:eastAsia="pl-PL"/>
        </w:rPr>
        <w:t xml:space="preserve"> </w:t>
      </w:r>
      <w:r w:rsidR="00F766FD" w:rsidRPr="00380882">
        <w:rPr>
          <w:rFonts w:asciiTheme="minorHAnsi" w:eastAsia="Times New Roman" w:hAnsiTheme="minorHAnsi"/>
          <w:color w:val="000000"/>
          <w:sz w:val="20"/>
          <w:szCs w:val="20"/>
          <w:lang w:eastAsia="pl-PL"/>
        </w:rPr>
        <w:t xml:space="preserve">Jeśli zajdzie taka potrzeba, dane przetwarzane będą, w celu ochrony prawnie uzasadnionych interesów własnych lub stron trzecich. </w:t>
      </w:r>
    </w:p>
    <w:p w14:paraId="4767EB20" w14:textId="77777777" w:rsidR="0055437C" w:rsidRPr="00CE7EC7" w:rsidRDefault="00F766FD" w:rsidP="0055437C">
      <w:pPr>
        <w:pStyle w:val="Akapitzlist"/>
        <w:numPr>
          <w:ilvl w:val="0"/>
          <w:numId w:val="4"/>
        </w:numPr>
        <w:spacing w:before="0" w:line="240" w:lineRule="auto"/>
        <w:rPr>
          <w:rFonts w:asciiTheme="minorHAnsi" w:eastAsia="Times New Roman" w:hAnsiTheme="minorHAnsi"/>
          <w:sz w:val="20"/>
          <w:szCs w:val="20"/>
          <w:lang w:eastAsia="pl-PL"/>
        </w:rPr>
      </w:pPr>
      <w:r w:rsidRPr="00380882">
        <w:rPr>
          <w:rFonts w:asciiTheme="minorHAnsi" w:eastAsia="Times New Roman" w:hAnsiTheme="minorHAnsi"/>
          <w:color w:val="000000"/>
          <w:sz w:val="20"/>
          <w:szCs w:val="20"/>
          <w:lang w:eastAsia="pl-PL"/>
        </w:rPr>
        <w:t xml:space="preserve">Co do zasady będziemy przechowywać Pani/Pana dane osobowe przez okres </w:t>
      </w:r>
      <w:r w:rsidR="00380882">
        <w:rPr>
          <w:rFonts w:asciiTheme="minorHAnsi" w:eastAsia="Times New Roman" w:hAnsiTheme="minorHAnsi"/>
          <w:color w:val="000000"/>
          <w:sz w:val="20"/>
          <w:szCs w:val="20"/>
          <w:lang w:eastAsia="pl-PL"/>
        </w:rPr>
        <w:t xml:space="preserve">do </w:t>
      </w:r>
      <w:r w:rsidRPr="00380882">
        <w:rPr>
          <w:rFonts w:asciiTheme="minorHAnsi" w:eastAsia="Times New Roman" w:hAnsiTheme="minorHAnsi"/>
          <w:color w:val="000000"/>
          <w:sz w:val="20"/>
          <w:szCs w:val="20"/>
          <w:lang w:eastAsia="pl-PL"/>
        </w:rPr>
        <w:t>przedawnienia roszczeń</w:t>
      </w:r>
      <w:r w:rsidR="00436AA9" w:rsidRPr="00380882">
        <w:rPr>
          <w:rFonts w:asciiTheme="minorHAnsi" w:eastAsia="Times New Roman" w:hAnsiTheme="minorHAnsi"/>
          <w:color w:val="000000"/>
          <w:sz w:val="20"/>
          <w:szCs w:val="20"/>
          <w:lang w:eastAsia="pl-PL"/>
        </w:rPr>
        <w:t>, zgodnie z przepisem art. 118 Kodeksu cywilnego</w:t>
      </w:r>
      <w:r w:rsidRPr="00380882">
        <w:rPr>
          <w:rFonts w:asciiTheme="minorHAnsi" w:eastAsia="Times New Roman" w:hAnsiTheme="minorHAnsi"/>
          <w:color w:val="000000"/>
          <w:sz w:val="20"/>
          <w:szCs w:val="20"/>
          <w:lang w:eastAsia="pl-PL"/>
        </w:rPr>
        <w:t xml:space="preserve">. </w:t>
      </w:r>
      <w:bookmarkStart w:id="0" w:name="_Hlk518897037"/>
      <w:r w:rsidRPr="00380882">
        <w:rPr>
          <w:rFonts w:asciiTheme="minorHAnsi" w:eastAsia="Times New Roman" w:hAnsiTheme="minorHAnsi"/>
          <w:color w:val="000000"/>
          <w:sz w:val="20"/>
          <w:szCs w:val="20"/>
          <w:lang w:eastAsia="pl-PL"/>
        </w:rPr>
        <w:t xml:space="preserve">W zakresie danych związanych z przechowywaniem dokumentacji podatkowej oraz dowodami księgowymi przez okres 6 lat. </w:t>
      </w:r>
      <w:bookmarkEnd w:id="0"/>
      <w:r w:rsidRPr="00380882">
        <w:rPr>
          <w:rFonts w:asciiTheme="minorHAnsi" w:eastAsia="Times New Roman" w:hAnsiTheme="minorHAnsi"/>
          <w:color w:val="000000"/>
          <w:sz w:val="20"/>
          <w:szCs w:val="20"/>
          <w:lang w:eastAsia="pl-PL"/>
        </w:rPr>
        <w:t xml:space="preserve">W zakresie danych </w:t>
      </w:r>
      <w:r w:rsidRPr="00CE7EC7">
        <w:rPr>
          <w:rFonts w:asciiTheme="minorHAnsi" w:eastAsia="Times New Roman" w:hAnsiTheme="minorHAnsi"/>
          <w:sz w:val="20"/>
          <w:szCs w:val="20"/>
          <w:lang w:eastAsia="pl-PL"/>
        </w:rPr>
        <w:t xml:space="preserve">wizerunkowych będzie przetwarzać je przez okres do 3 miesięcy, chyba że nagrania obrazu stanowią dowód w postępowaniu prowadzonym na podstawie przepisów prawa lub mogą stanowić taki dowód, wówczas do czasu prawomocnego zakończenia postępowania. </w:t>
      </w:r>
    </w:p>
    <w:p w14:paraId="78B413BF" w14:textId="06CCFE28" w:rsidR="0055437C" w:rsidRPr="00380882" w:rsidRDefault="00F766FD" w:rsidP="0055437C">
      <w:pPr>
        <w:pStyle w:val="Akapitzlist"/>
        <w:numPr>
          <w:ilvl w:val="0"/>
          <w:numId w:val="4"/>
        </w:numPr>
        <w:spacing w:before="0" w:line="240" w:lineRule="auto"/>
        <w:rPr>
          <w:rFonts w:asciiTheme="minorHAnsi" w:eastAsia="Times New Roman" w:hAnsiTheme="minorHAnsi"/>
          <w:color w:val="000000"/>
          <w:sz w:val="20"/>
          <w:szCs w:val="20"/>
          <w:lang w:eastAsia="pl-PL"/>
        </w:rPr>
      </w:pPr>
      <w:r w:rsidRPr="00CE7EC7">
        <w:rPr>
          <w:rFonts w:asciiTheme="minorHAnsi" w:hAnsiTheme="minorHAnsi"/>
          <w:sz w:val="20"/>
          <w:szCs w:val="20"/>
          <w:shd w:val="clear" w:color="auto" w:fill="FFFFFF"/>
        </w:rPr>
        <w:t xml:space="preserve">Odbiorcami danych mogą być podmioty przetwarzające dane osobowe na zlecenie Administratora oraz ich upoważnieni pracownicy, przy czym podmioty te będą działać zgodnie z poleceniami i pod warunkiem zachowania poufności. </w:t>
      </w:r>
    </w:p>
    <w:p w14:paraId="2F668085" w14:textId="77777777" w:rsidR="00F766FD" w:rsidRPr="00380882" w:rsidRDefault="00F766FD" w:rsidP="0055437C">
      <w:pPr>
        <w:pStyle w:val="Akapitzlist"/>
        <w:numPr>
          <w:ilvl w:val="0"/>
          <w:numId w:val="4"/>
        </w:numPr>
        <w:spacing w:before="0" w:line="240" w:lineRule="auto"/>
        <w:rPr>
          <w:rFonts w:asciiTheme="minorHAnsi" w:eastAsia="Times New Roman" w:hAnsiTheme="minorHAnsi"/>
          <w:color w:val="000000"/>
          <w:sz w:val="20"/>
          <w:szCs w:val="20"/>
          <w:lang w:eastAsia="pl-PL"/>
        </w:rPr>
      </w:pPr>
      <w:r w:rsidRPr="00380882">
        <w:rPr>
          <w:rFonts w:asciiTheme="minorHAnsi" w:hAnsiTheme="minorHAnsi"/>
          <w:sz w:val="20"/>
          <w:szCs w:val="20"/>
        </w:rPr>
        <w:t>Przysługują Pani/Panu następujące prawa związane z przetwarzaniem danych osobowych:</w:t>
      </w:r>
    </w:p>
    <w:p w14:paraId="0A5D4B28" w14:textId="77777777"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a) prawo dostępu do danych osobowych,</w:t>
      </w:r>
    </w:p>
    <w:p w14:paraId="3818F308" w14:textId="77777777"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b) prawo żądania sprostowania danych osobowych,</w:t>
      </w:r>
    </w:p>
    <w:p w14:paraId="303047E8" w14:textId="77777777"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c) prawo żądania usunięcia danych osobowych,</w:t>
      </w:r>
    </w:p>
    <w:p w14:paraId="47436C7E" w14:textId="77777777"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d) prawo żądania ograniczenia przetwarzania danych osobowych,</w:t>
      </w:r>
    </w:p>
    <w:p w14:paraId="00A5F61E" w14:textId="3CED6472"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e) prawo wyrażenia sprzeciwu wobec przetwarzania danych ze względu na szczególną sytuację–</w:t>
      </w:r>
      <w:r w:rsidR="00BB7EAA">
        <w:rPr>
          <w:rFonts w:asciiTheme="minorHAnsi" w:hAnsiTheme="minorHAnsi"/>
          <w:sz w:val="20"/>
          <w:szCs w:val="20"/>
        </w:rPr>
        <w:t xml:space="preserve"> </w:t>
      </w:r>
      <w:r w:rsidRPr="00380882">
        <w:rPr>
          <w:rFonts w:asciiTheme="minorHAnsi" w:hAnsiTheme="minorHAnsi"/>
          <w:sz w:val="20"/>
          <w:szCs w:val="20"/>
        </w:rPr>
        <w:t xml:space="preserve">w przypadkach, kiedy dane przetwarzane są na podstawie prawnie uzasadnionego interesu Administratora, </w:t>
      </w:r>
    </w:p>
    <w:p w14:paraId="79DF964A" w14:textId="3027DBBC"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f) prawo do przenoszenia danych osobowych, tj. prawo otrzymania danych osobowych,</w:t>
      </w:r>
      <w:r w:rsidR="00BB7EAA">
        <w:rPr>
          <w:rFonts w:asciiTheme="minorHAnsi" w:hAnsiTheme="minorHAnsi"/>
          <w:sz w:val="20"/>
          <w:szCs w:val="20"/>
        </w:rPr>
        <w:t xml:space="preserve">                                         </w:t>
      </w:r>
      <w:r w:rsidRPr="00380882">
        <w:rPr>
          <w:rFonts w:asciiTheme="minorHAnsi" w:hAnsiTheme="minorHAnsi"/>
          <w:sz w:val="20"/>
          <w:szCs w:val="20"/>
        </w:rPr>
        <w:t>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1959A56" w14:textId="77777777" w:rsidR="0055437C" w:rsidRPr="00380882" w:rsidRDefault="0055437C" w:rsidP="0055437C">
      <w:pPr>
        <w:pStyle w:val="Akapitzlist"/>
        <w:suppressLineNumbers/>
        <w:suppressAutoHyphens/>
        <w:spacing w:before="0" w:line="240" w:lineRule="auto"/>
        <w:ind w:left="360"/>
        <w:rPr>
          <w:rFonts w:asciiTheme="minorHAnsi" w:hAnsiTheme="minorHAnsi"/>
          <w:sz w:val="20"/>
          <w:szCs w:val="20"/>
        </w:rPr>
      </w:pPr>
      <w:r w:rsidRPr="00380882">
        <w:rPr>
          <w:rFonts w:asciiTheme="minorHAnsi" w:hAnsiTheme="minorHAnsi"/>
          <w:sz w:val="20"/>
          <w:szCs w:val="20"/>
        </w:rPr>
        <w:t>g) prawo wniesienia skargi do organu nadzorczego zajmującego się ochroną danych osobowych, tj. Prezesa Urzędu Ochrony Danych Osobowych.</w:t>
      </w:r>
    </w:p>
    <w:p w14:paraId="334E813A" w14:textId="77777777" w:rsidR="0055437C" w:rsidRPr="00380882" w:rsidRDefault="0055437C" w:rsidP="0055437C">
      <w:pPr>
        <w:pStyle w:val="Akapitzlist"/>
        <w:numPr>
          <w:ilvl w:val="0"/>
          <w:numId w:val="4"/>
        </w:numPr>
        <w:spacing w:before="0" w:line="240" w:lineRule="auto"/>
        <w:rPr>
          <w:rFonts w:asciiTheme="minorHAnsi" w:eastAsia="Times New Roman" w:hAnsiTheme="minorHAnsi"/>
          <w:color w:val="000000"/>
          <w:sz w:val="20"/>
          <w:szCs w:val="20"/>
          <w:lang w:eastAsia="pl-PL"/>
        </w:rPr>
      </w:pPr>
      <w:r w:rsidRPr="00380882">
        <w:rPr>
          <w:rFonts w:asciiTheme="minorHAnsi" w:hAnsiTheme="minorHAnsi"/>
          <w:sz w:val="20"/>
          <w:szCs w:val="20"/>
          <w:shd w:val="clear" w:color="auto" w:fill="FFFFFF"/>
        </w:rPr>
        <w:t xml:space="preserve">Dane udostępnione przez Panią/Pana nie będą podlegały profilowaniu jak również nie będą przekazywane do Państwa trzeciego.  </w:t>
      </w:r>
    </w:p>
    <w:p w14:paraId="65C05972" w14:textId="19638F8B" w:rsidR="0055437C" w:rsidRPr="00380882" w:rsidRDefault="0055437C" w:rsidP="0055437C">
      <w:pPr>
        <w:pStyle w:val="Akapitzlist"/>
        <w:numPr>
          <w:ilvl w:val="0"/>
          <w:numId w:val="4"/>
        </w:numPr>
        <w:spacing w:before="0" w:line="240" w:lineRule="auto"/>
        <w:rPr>
          <w:rFonts w:asciiTheme="minorHAnsi" w:eastAsia="Times New Roman" w:hAnsiTheme="minorHAnsi"/>
          <w:color w:val="000000"/>
          <w:sz w:val="20"/>
          <w:szCs w:val="20"/>
          <w:lang w:eastAsia="pl-PL"/>
        </w:rPr>
      </w:pPr>
      <w:r w:rsidRPr="00380882">
        <w:rPr>
          <w:rFonts w:asciiTheme="minorHAnsi" w:eastAsia="Times New Roman" w:hAnsiTheme="minorHAnsi"/>
          <w:color w:val="000000"/>
          <w:sz w:val="20"/>
          <w:szCs w:val="20"/>
          <w:lang w:eastAsia="pl-PL"/>
        </w:rPr>
        <w:t xml:space="preserve">Podanie danych osobowych jest wymogiem niezbędnym do </w:t>
      </w:r>
      <w:r w:rsidR="00CE7EC7">
        <w:rPr>
          <w:rFonts w:asciiTheme="minorHAnsi" w:eastAsia="Times New Roman" w:hAnsiTheme="minorHAnsi"/>
          <w:color w:val="000000"/>
          <w:sz w:val="20"/>
          <w:szCs w:val="20"/>
          <w:lang w:eastAsia="pl-PL"/>
        </w:rPr>
        <w:t>realizacji projektu.</w:t>
      </w:r>
    </w:p>
    <w:p w14:paraId="1F346047" w14:textId="77777777" w:rsidR="00380882" w:rsidRDefault="00380882" w:rsidP="00380882">
      <w:pPr>
        <w:spacing w:before="0" w:line="240" w:lineRule="auto"/>
        <w:rPr>
          <w:rFonts w:asciiTheme="minorHAnsi" w:hAnsiTheme="minorHAnsi"/>
          <w:b/>
          <w:sz w:val="20"/>
          <w:szCs w:val="20"/>
        </w:rPr>
      </w:pPr>
    </w:p>
    <w:p w14:paraId="375E52EB" w14:textId="06B657B4" w:rsidR="009D02CB" w:rsidRPr="00CE7EC7" w:rsidRDefault="00CE7EC7" w:rsidP="009D02CB">
      <w:pPr>
        <w:spacing w:before="0" w:line="240" w:lineRule="auto"/>
        <w:rPr>
          <w:rFonts w:asciiTheme="minorHAnsi" w:hAnsiTheme="minorHAnsi"/>
          <w:b/>
          <w:bCs/>
          <w:sz w:val="24"/>
          <w:szCs w:val="24"/>
        </w:rPr>
      </w:pPr>
      <w:bookmarkStart w:id="1" w:name="_Hlk32140190"/>
      <w:r w:rsidRPr="00CE7EC7">
        <w:rPr>
          <w:rFonts w:asciiTheme="minorHAnsi" w:hAnsiTheme="minorHAnsi"/>
          <w:b/>
          <w:bCs/>
          <w:sz w:val="24"/>
          <w:szCs w:val="24"/>
        </w:rPr>
        <w:lastRenderedPageBreak/>
        <w:t>Oświadczam, iż zapoznałam/-em się z klauzulą informacyjną i wyrażam zgodę na przetwarzanie danych w związku w naborem Partnerów do wspólnej realizacji projektu „</w:t>
      </w:r>
      <w:r w:rsidR="00BB7EAA">
        <w:rPr>
          <w:rFonts w:asciiTheme="minorHAnsi" w:hAnsiTheme="minorHAnsi"/>
          <w:b/>
          <w:bCs/>
          <w:sz w:val="24"/>
          <w:szCs w:val="24"/>
        </w:rPr>
        <w:t>Potencjał w Rodzinie”.</w:t>
      </w:r>
      <w:r w:rsidRPr="00CE7EC7">
        <w:rPr>
          <w:rFonts w:asciiTheme="minorHAnsi" w:hAnsiTheme="minorHAnsi"/>
          <w:b/>
          <w:bCs/>
          <w:sz w:val="24"/>
          <w:szCs w:val="24"/>
        </w:rPr>
        <w:t xml:space="preserve"> </w:t>
      </w:r>
    </w:p>
    <w:p w14:paraId="484B01CB" w14:textId="77777777" w:rsidR="00CE7EC7" w:rsidRDefault="00CE7EC7" w:rsidP="009D02CB">
      <w:pPr>
        <w:spacing w:before="0" w:line="240" w:lineRule="auto"/>
        <w:rPr>
          <w:rFonts w:asciiTheme="minorHAnsi" w:hAnsiTheme="minorHAnsi"/>
          <w:sz w:val="20"/>
          <w:szCs w:val="20"/>
        </w:rPr>
      </w:pPr>
    </w:p>
    <w:p w14:paraId="6787C1CC" w14:textId="77777777" w:rsidR="00CE7EC7" w:rsidRDefault="00CE7EC7" w:rsidP="009D02CB">
      <w:pPr>
        <w:spacing w:before="0" w:line="240" w:lineRule="auto"/>
        <w:rPr>
          <w:rFonts w:asciiTheme="minorHAnsi" w:hAnsiTheme="minorHAnsi"/>
          <w:sz w:val="20"/>
          <w:szCs w:val="20"/>
        </w:rPr>
      </w:pPr>
    </w:p>
    <w:p w14:paraId="389FD405" w14:textId="2F11962C" w:rsidR="009D02CB" w:rsidRPr="009D02CB" w:rsidRDefault="009D02CB" w:rsidP="00CE7EC7">
      <w:pPr>
        <w:spacing w:before="0" w:line="240" w:lineRule="auto"/>
        <w:jc w:val="right"/>
        <w:rPr>
          <w:rFonts w:asciiTheme="minorHAnsi" w:hAnsiTheme="minorHAnsi"/>
          <w:sz w:val="20"/>
          <w:szCs w:val="20"/>
        </w:rPr>
      </w:pPr>
      <w:r w:rsidRPr="009D02CB">
        <w:rPr>
          <w:rFonts w:asciiTheme="minorHAnsi" w:hAnsiTheme="minorHAnsi"/>
          <w:sz w:val="20"/>
          <w:szCs w:val="20"/>
        </w:rPr>
        <w:t xml:space="preserve"> _________________ , _____________________</w:t>
      </w:r>
    </w:p>
    <w:p w14:paraId="669584B4" w14:textId="78CC908D" w:rsidR="00435B4F" w:rsidRPr="009D02CB" w:rsidRDefault="00CE7EC7" w:rsidP="00CE7EC7">
      <w:pPr>
        <w:spacing w:before="0" w:line="240" w:lineRule="auto"/>
        <w:ind w:left="2832" w:firstLine="708"/>
        <w:rPr>
          <w:rFonts w:asciiTheme="minorHAnsi" w:hAnsiTheme="minorHAnsi"/>
          <w:sz w:val="20"/>
          <w:szCs w:val="20"/>
        </w:rPr>
      </w:pPr>
      <w:r>
        <w:rPr>
          <w:rFonts w:asciiTheme="minorHAnsi" w:hAnsiTheme="minorHAnsi"/>
          <w:sz w:val="20"/>
          <w:szCs w:val="20"/>
        </w:rPr>
        <w:t xml:space="preserve"> </w:t>
      </w:r>
      <w:r w:rsidR="009D02CB" w:rsidRPr="009D02CB">
        <w:rPr>
          <w:rFonts w:asciiTheme="minorHAnsi" w:hAnsiTheme="minorHAnsi"/>
          <w:sz w:val="20"/>
          <w:szCs w:val="20"/>
        </w:rPr>
        <w:tab/>
      </w:r>
      <w:r w:rsidR="009D02CB" w:rsidRPr="009D02CB">
        <w:rPr>
          <w:rFonts w:asciiTheme="minorHAnsi" w:hAnsiTheme="minorHAnsi"/>
          <w:sz w:val="20"/>
          <w:szCs w:val="20"/>
        </w:rPr>
        <w:tab/>
      </w:r>
      <w:r w:rsidR="009D02CB" w:rsidRPr="009D02CB">
        <w:rPr>
          <w:rFonts w:asciiTheme="minorHAnsi" w:hAnsiTheme="minorHAnsi"/>
          <w:sz w:val="20"/>
          <w:szCs w:val="20"/>
        </w:rPr>
        <w:tab/>
      </w:r>
      <w:r w:rsidR="009D02CB" w:rsidRPr="009D02CB">
        <w:rPr>
          <w:rFonts w:asciiTheme="minorHAnsi" w:hAnsiTheme="minorHAnsi"/>
          <w:sz w:val="20"/>
          <w:szCs w:val="20"/>
        </w:rPr>
        <w:tab/>
        <w:t>(</w:t>
      </w:r>
      <w:r>
        <w:rPr>
          <w:rFonts w:asciiTheme="minorHAnsi" w:hAnsiTheme="minorHAnsi"/>
          <w:sz w:val="20"/>
          <w:szCs w:val="20"/>
        </w:rPr>
        <w:t xml:space="preserve">data i </w:t>
      </w:r>
      <w:r w:rsidR="009D02CB" w:rsidRPr="009D02CB">
        <w:rPr>
          <w:rFonts w:asciiTheme="minorHAnsi" w:hAnsiTheme="minorHAnsi"/>
          <w:sz w:val="20"/>
          <w:szCs w:val="20"/>
        </w:rPr>
        <w:t xml:space="preserve">czytelny podpis) </w:t>
      </w:r>
      <w:bookmarkEnd w:id="1"/>
    </w:p>
    <w:sectPr w:rsidR="00435B4F" w:rsidRPr="009D02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0526" w14:textId="77777777" w:rsidR="00453DF5" w:rsidRDefault="00453DF5" w:rsidP="00380882">
      <w:pPr>
        <w:spacing w:before="0" w:line="240" w:lineRule="auto"/>
      </w:pPr>
      <w:r>
        <w:separator/>
      </w:r>
    </w:p>
  </w:endnote>
  <w:endnote w:type="continuationSeparator" w:id="0">
    <w:p w14:paraId="1ED870C7" w14:textId="77777777" w:rsidR="00453DF5" w:rsidRDefault="00453DF5" w:rsidP="003808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6464"/>
      <w:docPartObj>
        <w:docPartGallery w:val="Page Numbers (Bottom of Page)"/>
        <w:docPartUnique/>
      </w:docPartObj>
    </w:sdtPr>
    <w:sdtContent>
      <w:p w14:paraId="6D4AF843" w14:textId="77777777" w:rsidR="00380882" w:rsidRDefault="00380882">
        <w:pPr>
          <w:pStyle w:val="Stopka"/>
          <w:jc w:val="center"/>
        </w:pPr>
        <w:r>
          <w:fldChar w:fldCharType="begin"/>
        </w:r>
        <w:r>
          <w:instrText>PAGE   \* MERGEFORMAT</w:instrText>
        </w:r>
        <w:r>
          <w:fldChar w:fldCharType="separate"/>
        </w:r>
        <w:r>
          <w:t>2</w:t>
        </w:r>
        <w:r>
          <w:fldChar w:fldCharType="end"/>
        </w:r>
      </w:p>
    </w:sdtContent>
  </w:sdt>
  <w:p w14:paraId="7023161A" w14:textId="77777777" w:rsidR="00380882" w:rsidRDefault="00380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A319" w14:textId="77777777" w:rsidR="00453DF5" w:rsidRDefault="00453DF5" w:rsidP="00380882">
      <w:pPr>
        <w:spacing w:before="0" w:line="240" w:lineRule="auto"/>
      </w:pPr>
      <w:r>
        <w:separator/>
      </w:r>
    </w:p>
  </w:footnote>
  <w:footnote w:type="continuationSeparator" w:id="0">
    <w:p w14:paraId="083F3C13" w14:textId="77777777" w:rsidR="00453DF5" w:rsidRDefault="00453DF5" w:rsidP="0038088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D39"/>
    <w:multiLevelType w:val="hybridMultilevel"/>
    <w:tmpl w:val="CC5C68CE"/>
    <w:lvl w:ilvl="0" w:tplc="FDEAB2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93C01"/>
    <w:multiLevelType w:val="hybridMultilevel"/>
    <w:tmpl w:val="A0D0BBF8"/>
    <w:lvl w:ilvl="0" w:tplc="986C0F72">
      <w:start w:val="1"/>
      <w:numFmt w:val="decimal"/>
      <w:lvlText w:val="%1."/>
      <w:lvlJc w:val="left"/>
      <w:pPr>
        <w:ind w:left="360" w:hanging="360"/>
      </w:pPr>
      <w:rPr>
        <w:rFonts w:asciiTheme="minorHAnsi" w:eastAsiaTheme="minorHAnsi" w:hAnsiTheme="minorHAnsi" w:cstheme="minorHAnsi"/>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772E5F"/>
    <w:multiLevelType w:val="hybridMultilevel"/>
    <w:tmpl w:val="6D18C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E066C6"/>
    <w:multiLevelType w:val="hybridMultilevel"/>
    <w:tmpl w:val="8A903682"/>
    <w:lvl w:ilvl="0" w:tplc="A7F4E7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F781EC3"/>
    <w:multiLevelType w:val="hybridMultilevel"/>
    <w:tmpl w:val="AA2AB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B03825"/>
    <w:multiLevelType w:val="multilevel"/>
    <w:tmpl w:val="BEDC9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460988">
    <w:abstractNumId w:val="2"/>
  </w:num>
  <w:num w:numId="2" w16cid:durableId="477183825">
    <w:abstractNumId w:val="6"/>
  </w:num>
  <w:num w:numId="3" w16cid:durableId="1938630696">
    <w:abstractNumId w:val="4"/>
  </w:num>
  <w:num w:numId="4" w16cid:durableId="2062437952">
    <w:abstractNumId w:val="1"/>
  </w:num>
  <w:num w:numId="5" w16cid:durableId="1200432687">
    <w:abstractNumId w:val="3"/>
  </w:num>
  <w:num w:numId="6" w16cid:durableId="1035811702">
    <w:abstractNumId w:val="0"/>
  </w:num>
  <w:num w:numId="7" w16cid:durableId="873083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D"/>
    <w:rsid w:val="00022300"/>
    <w:rsid w:val="00043BC5"/>
    <w:rsid w:val="001369F3"/>
    <w:rsid w:val="00142A63"/>
    <w:rsid w:val="001E6F3A"/>
    <w:rsid w:val="00380882"/>
    <w:rsid w:val="003864E2"/>
    <w:rsid w:val="00435B4F"/>
    <w:rsid w:val="00436AA9"/>
    <w:rsid w:val="00453DF5"/>
    <w:rsid w:val="0055437C"/>
    <w:rsid w:val="006C184B"/>
    <w:rsid w:val="006D56EA"/>
    <w:rsid w:val="006F447F"/>
    <w:rsid w:val="007A5845"/>
    <w:rsid w:val="007F4FC2"/>
    <w:rsid w:val="00944BA5"/>
    <w:rsid w:val="009B556A"/>
    <w:rsid w:val="009D02CB"/>
    <w:rsid w:val="009D719A"/>
    <w:rsid w:val="00A825D1"/>
    <w:rsid w:val="00A84C9C"/>
    <w:rsid w:val="00B72274"/>
    <w:rsid w:val="00BB7EAA"/>
    <w:rsid w:val="00C02812"/>
    <w:rsid w:val="00C31B2A"/>
    <w:rsid w:val="00C53971"/>
    <w:rsid w:val="00CC3A02"/>
    <w:rsid w:val="00CE7EC7"/>
    <w:rsid w:val="00D02F6B"/>
    <w:rsid w:val="00D51FBA"/>
    <w:rsid w:val="00D93FF5"/>
    <w:rsid w:val="00E13A5E"/>
    <w:rsid w:val="00F150E6"/>
    <w:rsid w:val="00F7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8205"/>
  <w15:docId w15:val="{FE8D58A6-15A8-4C52-995C-67AC9A01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6FD"/>
    <w:pPr>
      <w:spacing w:before="240" w:after="0" w:line="276" w:lineRule="auto"/>
      <w:jc w:val="both"/>
    </w:pPr>
    <w:rPr>
      <w:rFonts w:ascii="Calibri" w:hAnsi="Calibri" w:cs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766FD"/>
    <w:pPr>
      <w:ind w:left="720"/>
    </w:pPr>
  </w:style>
  <w:style w:type="character" w:customStyle="1" w:styleId="AkapitzlistZnak">
    <w:name w:val="Akapit z listą Znak"/>
    <w:link w:val="Akapitzlist"/>
    <w:uiPriority w:val="34"/>
    <w:qFormat/>
    <w:rsid w:val="00F766FD"/>
    <w:rPr>
      <w:rFonts w:ascii="Calibri" w:hAnsi="Calibri" w:cstheme="minorHAnsi"/>
    </w:rPr>
  </w:style>
  <w:style w:type="character" w:styleId="Hipercze">
    <w:name w:val="Hyperlink"/>
    <w:basedOn w:val="Domylnaczcionkaakapitu"/>
    <w:uiPriority w:val="99"/>
    <w:unhideWhenUsed/>
    <w:rsid w:val="00F766FD"/>
    <w:rPr>
      <w:color w:val="0563C1" w:themeColor="hyperlink"/>
      <w:u w:val="single"/>
    </w:rPr>
  </w:style>
  <w:style w:type="paragraph" w:styleId="Nagwek">
    <w:name w:val="header"/>
    <w:basedOn w:val="Normalny"/>
    <w:link w:val="NagwekZnak"/>
    <w:uiPriority w:val="99"/>
    <w:unhideWhenUsed/>
    <w:rsid w:val="0038088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80882"/>
    <w:rPr>
      <w:rFonts w:ascii="Calibri" w:hAnsi="Calibri" w:cstheme="minorHAnsi"/>
    </w:rPr>
  </w:style>
  <w:style w:type="paragraph" w:styleId="Stopka">
    <w:name w:val="footer"/>
    <w:basedOn w:val="Normalny"/>
    <w:link w:val="StopkaZnak"/>
    <w:uiPriority w:val="99"/>
    <w:unhideWhenUsed/>
    <w:rsid w:val="00380882"/>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80882"/>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s-sw.pl" TargetMode="External"/><Relationship Id="rId3" Type="http://schemas.openxmlformats.org/officeDocument/2006/relationships/settings" Target="settings.xml"/><Relationship Id="rId7" Type="http://schemas.openxmlformats.org/officeDocument/2006/relationships/hyperlink" Target="mailto:ops@ops-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3400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Wyrwoł</dc:creator>
  <cp:lastModifiedBy>Honorata Machul</cp:lastModifiedBy>
  <cp:revision>4</cp:revision>
  <cp:lastPrinted>2024-03-06T10:56:00Z</cp:lastPrinted>
  <dcterms:created xsi:type="dcterms:W3CDTF">2024-03-06T10:54:00Z</dcterms:created>
  <dcterms:modified xsi:type="dcterms:W3CDTF">2024-03-07T12:32:00Z</dcterms:modified>
</cp:coreProperties>
</file>