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531C" w14:textId="6894D8E6" w:rsidR="005C20C2" w:rsidRPr="0094150A" w:rsidRDefault="005C20C2" w:rsidP="005C20C2">
      <w:pPr>
        <w:spacing w:after="0" w:line="360" w:lineRule="auto"/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 w:rsidRPr="0094150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4150A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DFDFD"/>
        </w:rPr>
        <w:t>1 – Dział Świadczeń</w:t>
      </w:r>
    </w:p>
    <w:p w14:paraId="067F1412" w14:textId="467DBF33" w:rsidR="005C20C2" w:rsidRPr="0094150A" w:rsidRDefault="004017AD" w:rsidP="005C20C2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1</w:t>
      </w:r>
      <w:r w:rsidR="005C20C2" w:rsidRPr="0094150A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– </w:t>
      </w:r>
      <w:r w:rsidR="00D1538B">
        <w:rPr>
          <w:rFonts w:ascii="Arial" w:hAnsi="Arial" w:cs="Arial"/>
          <w:color w:val="222222"/>
          <w:sz w:val="21"/>
          <w:szCs w:val="21"/>
          <w:shd w:val="clear" w:color="auto" w:fill="FDFDFD"/>
        </w:rPr>
        <w:t>I</w:t>
      </w:r>
      <w:r w:rsidR="005B68D7" w:rsidRPr="005B68D7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nformacje dot. decyzji zasiłków celowych, odmów, gorących posiłków, zaświadczeń i pogrzebów </w:t>
      </w:r>
    </w:p>
    <w:p w14:paraId="5431A12C" w14:textId="2D129868" w:rsidR="005C20C2" w:rsidRPr="0094150A" w:rsidRDefault="004017AD" w:rsidP="005C20C2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2</w:t>
      </w:r>
      <w:r w:rsidR="005C20C2" w:rsidRPr="0094150A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– </w:t>
      </w:r>
      <w:r w:rsidR="00D1538B">
        <w:rPr>
          <w:rFonts w:ascii="Arial" w:hAnsi="Arial" w:cs="Arial"/>
          <w:color w:val="222222"/>
          <w:sz w:val="21"/>
          <w:szCs w:val="21"/>
          <w:shd w:val="clear" w:color="auto" w:fill="FDFDFD"/>
        </w:rPr>
        <w:t>I</w:t>
      </w:r>
      <w:r w:rsidR="005B68D7" w:rsidRPr="005B68D7">
        <w:rPr>
          <w:rFonts w:ascii="Arial" w:hAnsi="Arial" w:cs="Arial"/>
          <w:color w:val="222222"/>
          <w:sz w:val="21"/>
          <w:szCs w:val="21"/>
          <w:shd w:val="clear" w:color="auto" w:fill="FDFDFD"/>
        </w:rPr>
        <w:t>nformacje dot. stypendiów i banku żywności,</w:t>
      </w:r>
      <w:r w:rsidR="005B68D7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r w:rsidR="005B68D7" w:rsidRPr="005B68D7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zasiłków okresowych i bezdomnych </w:t>
      </w:r>
    </w:p>
    <w:p w14:paraId="08CA8A67" w14:textId="0D0CCA7A" w:rsidR="00612E09" w:rsidRPr="00845AE3" w:rsidRDefault="004017AD" w:rsidP="00612E09">
      <w:pPr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DFDFD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3</w:t>
      </w:r>
      <w:r w:rsidR="005C20C2" w:rsidRPr="0094150A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– </w:t>
      </w:r>
      <w:r w:rsidR="00D1538B">
        <w:rPr>
          <w:rFonts w:ascii="Arial" w:hAnsi="Arial" w:cs="Arial"/>
          <w:color w:val="222222"/>
          <w:sz w:val="21"/>
          <w:szCs w:val="21"/>
          <w:shd w:val="clear" w:color="auto" w:fill="FDFDFD"/>
        </w:rPr>
        <w:t>I</w:t>
      </w:r>
      <w:r w:rsidR="005B68D7" w:rsidRPr="005B68D7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nformacje dot. decyzji potwierdzających prawo do świadczeń opieki zdrowotnej, zasiłków stałych, usług opiekuńczych, specjalistycznych usług opiekuńczych, specjalistycznych usług opiekuńczych dla osób z zaburzeniami psychicznymi, zasiłków celowych na zakup posiłku lub żywności </w:t>
      </w:r>
      <w:r w:rsidR="005C20C2" w:rsidRPr="0094150A">
        <w:rPr>
          <w:rFonts w:ascii="Arial" w:hAnsi="Arial" w:cs="Arial"/>
          <w:color w:val="222222"/>
          <w:sz w:val="21"/>
          <w:szCs w:val="21"/>
        </w:rPr>
        <w:br/>
      </w:r>
      <w:r w:rsidR="00612E09" w:rsidRPr="00845AE3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DFDFD"/>
        </w:rPr>
        <w:t xml:space="preserve">2 – Dział </w:t>
      </w:r>
      <w:r w:rsidR="00B774C9" w:rsidRPr="00845AE3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DFDFD"/>
        </w:rPr>
        <w:t xml:space="preserve">Świadczeń Rodzinnych i Dodatków Mieszkaniowych, Sekcja Obsługi Świadczeń Alimentacyjnych i dochodzenia Należności.  </w:t>
      </w:r>
    </w:p>
    <w:p w14:paraId="5D2C52D4" w14:textId="2CD6B80C" w:rsidR="00612E09" w:rsidRPr="00845AE3" w:rsidRDefault="00612E09" w:rsidP="00612E09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 w:rsidRPr="00845AE3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1 – </w:t>
      </w:r>
      <w:r w:rsidR="00D1538B" w:rsidRPr="00845AE3">
        <w:rPr>
          <w:rFonts w:ascii="Arial" w:hAnsi="Arial" w:cs="Arial"/>
          <w:color w:val="222222"/>
          <w:sz w:val="21"/>
          <w:szCs w:val="21"/>
          <w:shd w:val="clear" w:color="auto" w:fill="FDFDFD"/>
        </w:rPr>
        <w:t>Ś</w:t>
      </w:r>
      <w:r w:rsidRPr="00845AE3">
        <w:rPr>
          <w:rFonts w:ascii="Arial" w:hAnsi="Arial" w:cs="Arial"/>
          <w:color w:val="222222"/>
          <w:sz w:val="21"/>
          <w:szCs w:val="21"/>
          <w:shd w:val="clear" w:color="auto" w:fill="FDFDFD"/>
        </w:rPr>
        <w:t>wiadczenia rodzinne, świadczenia wychowawcze (500+), zasiłki o</w:t>
      </w:r>
      <w:r w:rsidR="00E27C21" w:rsidRPr="00845AE3">
        <w:rPr>
          <w:rFonts w:ascii="Arial" w:hAnsi="Arial" w:cs="Arial"/>
          <w:color w:val="222222"/>
          <w:sz w:val="21"/>
          <w:szCs w:val="21"/>
          <w:shd w:val="clear" w:color="auto" w:fill="FDFDFD"/>
        </w:rPr>
        <w:t>piekuńcze</w:t>
      </w:r>
      <w:r w:rsidRPr="00845AE3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</w:p>
    <w:p w14:paraId="2B77A557" w14:textId="5AEFD904" w:rsidR="00612E09" w:rsidRPr="00845AE3" w:rsidRDefault="00612E09" w:rsidP="00612E09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 w:rsidRPr="00845AE3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2 – Sekcja Obsługi Świadczeń Alimentacyjnych i dochodzenia Należności </w:t>
      </w:r>
    </w:p>
    <w:p w14:paraId="6CA4726B" w14:textId="280EC1CA" w:rsidR="005C20C2" w:rsidRPr="00845AE3" w:rsidRDefault="005C20C2" w:rsidP="00612E09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 w:rsidRPr="00845AE3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3 – Dodatki Mieszkaniowe </w:t>
      </w:r>
    </w:p>
    <w:p w14:paraId="7BC673BF" w14:textId="2929453A" w:rsidR="005C20C2" w:rsidRPr="00845AE3" w:rsidRDefault="003A25B1" w:rsidP="005C20C2">
      <w:pPr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DFDFD"/>
        </w:rPr>
      </w:pPr>
      <w:r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DFDFD"/>
        </w:rPr>
        <w:t>4</w:t>
      </w:r>
      <w:r w:rsidR="005C20C2" w:rsidRPr="00845AE3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DFDFD"/>
        </w:rPr>
        <w:t xml:space="preserve">- Pracownicy socjalni  </w:t>
      </w:r>
    </w:p>
    <w:p w14:paraId="0753506A" w14:textId="6AF7CC8C" w:rsidR="005C20C2" w:rsidRPr="0094150A" w:rsidRDefault="004017AD" w:rsidP="005C20C2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 w:rsidRPr="00845AE3">
        <w:rPr>
          <w:rFonts w:ascii="Arial" w:hAnsi="Arial" w:cs="Arial"/>
          <w:color w:val="222222"/>
          <w:sz w:val="21"/>
          <w:szCs w:val="21"/>
          <w:shd w:val="clear" w:color="auto" w:fill="FDFDFD"/>
        </w:rPr>
        <w:t>1</w:t>
      </w:r>
      <w:r w:rsidR="005C20C2" w:rsidRPr="00845AE3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– Pracownicy socjalni rejon centrum, zgoda</w:t>
      </w:r>
      <w:r w:rsidR="00B774C9" w:rsidRPr="00845AE3">
        <w:rPr>
          <w:rFonts w:ascii="Arial" w:hAnsi="Arial" w:cs="Arial"/>
          <w:color w:val="222222"/>
          <w:sz w:val="21"/>
          <w:szCs w:val="21"/>
          <w:shd w:val="clear" w:color="auto" w:fill="FDFDFD"/>
        </w:rPr>
        <w:t>, prace społeczno-</w:t>
      </w:r>
      <w:proofErr w:type="spellStart"/>
      <w:r w:rsidR="00B774C9" w:rsidRPr="00845AE3">
        <w:rPr>
          <w:rFonts w:ascii="Arial" w:hAnsi="Arial" w:cs="Arial"/>
          <w:color w:val="222222"/>
          <w:sz w:val="21"/>
          <w:szCs w:val="21"/>
          <w:shd w:val="clear" w:color="auto" w:fill="FDFDFD"/>
        </w:rPr>
        <w:t>urzyteczne</w:t>
      </w:r>
      <w:proofErr w:type="spellEnd"/>
      <w:r w:rsidR="005C20C2" w:rsidRPr="0094150A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</w:p>
    <w:p w14:paraId="2240A6E3" w14:textId="455325AD" w:rsidR="005C20C2" w:rsidRPr="0094150A" w:rsidRDefault="004017AD" w:rsidP="005C20C2">
      <w:pPr>
        <w:rPr>
          <w:rFonts w:ascii="Arial" w:hAnsi="Arial" w:cs="Arial"/>
          <w:color w:val="FF0000"/>
          <w:sz w:val="21"/>
          <w:szCs w:val="21"/>
          <w:shd w:val="clear" w:color="auto" w:fill="FDFDFD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2</w:t>
      </w:r>
      <w:r w:rsidR="005C20C2" w:rsidRPr="0094150A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- Pracownicy socjalni rejon </w:t>
      </w:r>
      <w:proofErr w:type="spellStart"/>
      <w:r w:rsidR="005C20C2" w:rsidRPr="0094150A">
        <w:rPr>
          <w:rFonts w:ascii="Arial" w:hAnsi="Arial" w:cs="Arial"/>
          <w:color w:val="222222"/>
          <w:sz w:val="21"/>
          <w:szCs w:val="21"/>
          <w:shd w:val="clear" w:color="auto" w:fill="FDFDFD"/>
        </w:rPr>
        <w:t>Chropaczów</w:t>
      </w:r>
      <w:proofErr w:type="spellEnd"/>
      <w:r w:rsidR="005C20C2" w:rsidRPr="0094150A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, Lipiny, </w:t>
      </w:r>
      <w:proofErr w:type="spellStart"/>
      <w:r w:rsidR="005C20C2" w:rsidRPr="0094150A">
        <w:rPr>
          <w:rFonts w:ascii="Arial" w:hAnsi="Arial" w:cs="Arial"/>
          <w:color w:val="222222"/>
          <w:sz w:val="21"/>
          <w:szCs w:val="21"/>
          <w:shd w:val="clear" w:color="auto" w:fill="FDFDFD"/>
        </w:rPr>
        <w:t>Piaśniki</w:t>
      </w:r>
      <w:proofErr w:type="spellEnd"/>
      <w:r w:rsidR="005C20C2" w:rsidRPr="0094150A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, Niebieska karta. </w:t>
      </w:r>
    </w:p>
    <w:p w14:paraId="254F04AB" w14:textId="3F6F0262" w:rsidR="005C20C2" w:rsidRPr="0094150A" w:rsidRDefault="004017AD" w:rsidP="005C20C2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3</w:t>
      </w:r>
      <w:r w:rsidR="005C20C2" w:rsidRPr="0094150A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- Usługi opiekuńcze, bezdomność, </w:t>
      </w:r>
    </w:p>
    <w:p w14:paraId="6372E26B" w14:textId="637EC8E0" w:rsidR="005C20C2" w:rsidRPr="0094150A" w:rsidRDefault="003A25B1" w:rsidP="005C20C2">
      <w:pPr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DFDFD"/>
        </w:rPr>
      </w:pPr>
      <w:r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DFDFD"/>
        </w:rPr>
        <w:t>5</w:t>
      </w:r>
      <w:r w:rsidR="005C20C2" w:rsidRPr="0094150A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DFDFD"/>
        </w:rPr>
        <w:t xml:space="preserve">- Pomoc Dziecku i Rodzinie </w:t>
      </w:r>
    </w:p>
    <w:p w14:paraId="49651BF4" w14:textId="2D0372B2" w:rsidR="005C20C2" w:rsidRPr="0094150A" w:rsidRDefault="004017AD" w:rsidP="005C20C2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1</w:t>
      </w:r>
      <w:r w:rsidR="005C20C2" w:rsidRPr="0094150A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– </w:t>
      </w:r>
      <w:r w:rsidR="00D1538B">
        <w:rPr>
          <w:rFonts w:ascii="Arial" w:hAnsi="Arial" w:cs="Arial"/>
          <w:color w:val="222222"/>
          <w:sz w:val="21"/>
          <w:szCs w:val="21"/>
          <w:shd w:val="clear" w:color="auto" w:fill="FDFDFD"/>
        </w:rPr>
        <w:t>R</w:t>
      </w:r>
      <w:r w:rsidR="005C20C2" w:rsidRPr="0094150A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odzina zastępcza </w:t>
      </w:r>
    </w:p>
    <w:p w14:paraId="46EE4DDC" w14:textId="1DBB84BD" w:rsidR="005C20C2" w:rsidRPr="0094150A" w:rsidRDefault="004017AD" w:rsidP="005C20C2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2</w:t>
      </w:r>
      <w:r w:rsidR="005C20C2" w:rsidRPr="0094150A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– </w:t>
      </w:r>
      <w:r w:rsidR="00D1538B">
        <w:rPr>
          <w:rFonts w:ascii="Arial" w:hAnsi="Arial" w:cs="Arial"/>
          <w:color w:val="222222"/>
          <w:sz w:val="21"/>
          <w:szCs w:val="21"/>
          <w:shd w:val="clear" w:color="auto" w:fill="FDFDFD"/>
        </w:rPr>
        <w:t>U</w:t>
      </w:r>
      <w:r w:rsidR="005C20C2" w:rsidRPr="0094150A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samodzielnienie, odpłatność </w:t>
      </w:r>
    </w:p>
    <w:p w14:paraId="3F2DD22E" w14:textId="55A6E947" w:rsidR="005C20C2" w:rsidRPr="0094150A" w:rsidRDefault="004017AD" w:rsidP="005C20C2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3</w:t>
      </w:r>
      <w:r w:rsidR="005C20C2" w:rsidRPr="0094150A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– Kierownik </w:t>
      </w:r>
    </w:p>
    <w:p w14:paraId="5BE4FFB5" w14:textId="7F5024A7" w:rsidR="005C20C2" w:rsidRPr="0094150A" w:rsidRDefault="004017AD" w:rsidP="005C20C2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4</w:t>
      </w:r>
      <w:r w:rsidR="005C20C2" w:rsidRPr="0094150A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– Asystenci rodziny </w:t>
      </w:r>
    </w:p>
    <w:p w14:paraId="7B32AA27" w14:textId="409B0F08" w:rsidR="005C20C2" w:rsidRPr="0094150A" w:rsidRDefault="004017AD" w:rsidP="005C20C2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</w:rPr>
        <w:t>5</w:t>
      </w:r>
      <w:r w:rsidR="005C20C2" w:rsidRPr="0094150A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- Psycholodzy </w:t>
      </w:r>
    </w:p>
    <w:p w14:paraId="61B68D7B" w14:textId="4FB92EA2" w:rsidR="005C20C2" w:rsidRPr="0094150A" w:rsidRDefault="003A25B1" w:rsidP="005C20C2">
      <w:pPr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DFDFD"/>
        </w:rPr>
      </w:pPr>
      <w:r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DFDFD"/>
        </w:rPr>
        <w:t>6</w:t>
      </w:r>
      <w:r w:rsidR="005C20C2" w:rsidRPr="0094150A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DFDFD"/>
        </w:rPr>
        <w:t>- Sekcja ds. niepełnosprawnych</w:t>
      </w:r>
    </w:p>
    <w:p w14:paraId="335E9681" w14:textId="1DA20040" w:rsidR="005C20C2" w:rsidRPr="0094150A" w:rsidRDefault="003A25B1" w:rsidP="005C20C2">
      <w:pPr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DFDFD"/>
        </w:rPr>
      </w:pPr>
      <w:r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DFDFD"/>
        </w:rPr>
        <w:t>7</w:t>
      </w:r>
      <w:r w:rsidR="005C20C2" w:rsidRPr="0094150A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DFDFD"/>
        </w:rPr>
        <w:t>- Dzienny Dom Senior +</w:t>
      </w:r>
    </w:p>
    <w:p w14:paraId="4EA5FE78" w14:textId="1F195720" w:rsidR="005C20C2" w:rsidRPr="0094150A" w:rsidRDefault="003A25B1" w:rsidP="005C20C2">
      <w:pPr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DFDFD"/>
        </w:rPr>
      </w:pPr>
      <w:r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DFDFD"/>
        </w:rPr>
        <w:t>8</w:t>
      </w:r>
      <w:r w:rsidR="005C20C2" w:rsidRPr="0094150A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DFDFD"/>
        </w:rPr>
        <w:t xml:space="preserve">- Sekcja ds. Pozyskiwania Funduszy Zewnętrznych i Realizacji Projektów </w:t>
      </w:r>
    </w:p>
    <w:p w14:paraId="51202BFE" w14:textId="179C8332" w:rsidR="005C20C2" w:rsidRPr="0094150A" w:rsidRDefault="004017AD" w:rsidP="005C20C2">
      <w:pPr>
        <w:rPr>
          <w:rFonts w:ascii="Arial" w:hAnsi="Arial" w:cs="Arial"/>
          <w:sz w:val="21"/>
          <w:szCs w:val="21"/>
          <w:shd w:val="clear" w:color="auto" w:fill="FDFDFD"/>
        </w:rPr>
      </w:pPr>
      <w:r>
        <w:rPr>
          <w:rFonts w:ascii="Arial" w:hAnsi="Arial" w:cs="Arial"/>
          <w:sz w:val="21"/>
          <w:szCs w:val="21"/>
          <w:shd w:val="clear" w:color="auto" w:fill="FDFDFD"/>
        </w:rPr>
        <w:t>1</w:t>
      </w:r>
      <w:r w:rsidR="005C20C2" w:rsidRPr="0094150A">
        <w:rPr>
          <w:rFonts w:ascii="Arial" w:hAnsi="Arial" w:cs="Arial"/>
          <w:sz w:val="21"/>
          <w:szCs w:val="21"/>
          <w:shd w:val="clear" w:color="auto" w:fill="FDFDFD"/>
        </w:rPr>
        <w:t xml:space="preserve">  - Kierownik Centrum Wsparcia Seniora </w:t>
      </w:r>
    </w:p>
    <w:p w14:paraId="5A44866A" w14:textId="3372C221" w:rsidR="005C20C2" w:rsidRPr="0094150A" w:rsidRDefault="004017AD" w:rsidP="005C20C2">
      <w:pPr>
        <w:rPr>
          <w:rFonts w:ascii="Arial" w:hAnsi="Arial" w:cs="Arial"/>
          <w:sz w:val="21"/>
          <w:szCs w:val="21"/>
          <w:shd w:val="clear" w:color="auto" w:fill="FDFDFD"/>
        </w:rPr>
      </w:pPr>
      <w:r>
        <w:rPr>
          <w:rFonts w:ascii="Arial" w:hAnsi="Arial" w:cs="Arial"/>
          <w:sz w:val="21"/>
          <w:szCs w:val="21"/>
          <w:shd w:val="clear" w:color="auto" w:fill="FDFDFD"/>
        </w:rPr>
        <w:t>2</w:t>
      </w:r>
      <w:r w:rsidR="005C20C2" w:rsidRPr="0094150A">
        <w:rPr>
          <w:rFonts w:ascii="Arial" w:hAnsi="Arial" w:cs="Arial"/>
          <w:sz w:val="21"/>
          <w:szCs w:val="21"/>
          <w:shd w:val="clear" w:color="auto" w:fill="FDFDFD"/>
        </w:rPr>
        <w:t xml:space="preserve"> – Pracownicy </w:t>
      </w:r>
      <w:r w:rsidR="00DC02D1">
        <w:rPr>
          <w:rFonts w:ascii="Arial" w:hAnsi="Arial" w:cs="Arial"/>
          <w:sz w:val="21"/>
          <w:szCs w:val="21"/>
          <w:shd w:val="clear" w:color="auto" w:fill="FDFDFD"/>
        </w:rPr>
        <w:t>Centrum Wsparcia Seniora</w:t>
      </w:r>
      <w:r w:rsidR="005C20C2" w:rsidRPr="0094150A">
        <w:rPr>
          <w:rFonts w:ascii="Arial" w:hAnsi="Arial" w:cs="Arial"/>
          <w:sz w:val="21"/>
          <w:szCs w:val="21"/>
          <w:shd w:val="clear" w:color="auto" w:fill="FDFDFD"/>
        </w:rPr>
        <w:t xml:space="preserve"> </w:t>
      </w:r>
    </w:p>
    <w:p w14:paraId="2A9AB995" w14:textId="6918E4B8" w:rsidR="005C20C2" w:rsidRPr="0094150A" w:rsidRDefault="003A25B1" w:rsidP="005C20C2">
      <w:pPr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DFDFD"/>
        </w:rPr>
      </w:pPr>
      <w:r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DFDFD"/>
        </w:rPr>
        <w:t>9</w:t>
      </w:r>
      <w:r w:rsidR="005C20C2" w:rsidRPr="0094150A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DFDFD"/>
        </w:rPr>
        <w:t xml:space="preserve">- Księgowość </w:t>
      </w:r>
    </w:p>
    <w:p w14:paraId="624C0191" w14:textId="2E47518B" w:rsidR="005C20C2" w:rsidRPr="00E27C21" w:rsidRDefault="004017AD" w:rsidP="005C20C2">
      <w:pPr>
        <w:rPr>
          <w:rFonts w:ascii="Arial" w:hAnsi="Arial" w:cs="Arial"/>
          <w:b/>
          <w:bCs/>
          <w:sz w:val="21"/>
          <w:szCs w:val="21"/>
          <w:u w:val="single"/>
          <w:shd w:val="clear" w:color="auto" w:fill="FDFDFD"/>
        </w:rPr>
      </w:pPr>
      <w:r w:rsidRPr="00E27C21">
        <w:rPr>
          <w:rFonts w:ascii="Arial" w:hAnsi="Arial" w:cs="Arial"/>
          <w:b/>
          <w:bCs/>
          <w:sz w:val="21"/>
          <w:szCs w:val="21"/>
          <w:u w:val="single"/>
          <w:shd w:val="clear" w:color="auto" w:fill="FDFDFD"/>
        </w:rPr>
        <w:t>0</w:t>
      </w:r>
      <w:r w:rsidR="005C20C2" w:rsidRPr="00E27C21">
        <w:rPr>
          <w:rFonts w:ascii="Arial" w:hAnsi="Arial" w:cs="Arial"/>
          <w:b/>
          <w:bCs/>
          <w:sz w:val="21"/>
          <w:szCs w:val="21"/>
          <w:u w:val="single"/>
          <w:shd w:val="clear" w:color="auto" w:fill="FDFDFD"/>
        </w:rPr>
        <w:t xml:space="preserve"> FAX</w:t>
      </w:r>
    </w:p>
    <w:p w14:paraId="0530389E" w14:textId="237DAC0B" w:rsidR="003D4501" w:rsidRPr="00612E09" w:rsidRDefault="00CE48BF">
      <w:pPr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DFDFD"/>
        </w:rPr>
      </w:pPr>
      <w:r w:rsidRPr="00E27C21">
        <w:rPr>
          <w:rFonts w:ascii="Tahoma" w:hAnsi="Tahoma" w:cs="Tahoma"/>
          <w:color w:val="111111"/>
          <w:sz w:val="23"/>
          <w:szCs w:val="23"/>
          <w:u w:val="single"/>
          <w:shd w:val="clear" w:color="auto" w:fill="F8F8F8"/>
        </w:rPr>
        <w:t xml:space="preserve">Aby powrócić do głównego menu, naciśnij gwiazdkę </w:t>
      </w:r>
      <w:r w:rsidR="00C312AF" w:rsidRPr="00E27C21">
        <w:rPr>
          <w:rFonts w:ascii="Arial" w:hAnsi="Arial" w:cs="Arial"/>
          <w:color w:val="222222"/>
          <w:sz w:val="21"/>
          <w:szCs w:val="21"/>
          <w:u w:val="single"/>
          <w:shd w:val="clear" w:color="auto" w:fill="FDFDFD"/>
        </w:rPr>
        <w:t>l</w:t>
      </w:r>
      <w:r w:rsidR="003D4501" w:rsidRPr="00E27C21">
        <w:rPr>
          <w:rFonts w:ascii="Arial" w:hAnsi="Arial" w:cs="Arial"/>
          <w:color w:val="222222"/>
          <w:sz w:val="21"/>
          <w:szCs w:val="21"/>
          <w:u w:val="single"/>
          <w:shd w:val="clear" w:color="auto" w:fill="FDFDFD"/>
        </w:rPr>
        <w:t xml:space="preserve">ub poczekaj na połączenie z </w:t>
      </w:r>
      <w:r w:rsidR="00F55228" w:rsidRPr="00E27C21">
        <w:rPr>
          <w:rFonts w:ascii="Arial" w:hAnsi="Arial" w:cs="Arial"/>
          <w:color w:val="222222"/>
          <w:sz w:val="21"/>
          <w:szCs w:val="21"/>
          <w:u w:val="single"/>
          <w:shd w:val="clear" w:color="auto" w:fill="FDFDFD"/>
        </w:rPr>
        <w:t>sekretariatem</w:t>
      </w:r>
      <w:r w:rsidR="003D4501" w:rsidRPr="00E27C21">
        <w:rPr>
          <w:rFonts w:ascii="Arial" w:hAnsi="Arial" w:cs="Arial"/>
          <w:color w:val="222222"/>
          <w:sz w:val="21"/>
          <w:szCs w:val="21"/>
          <w:u w:val="single"/>
          <w:shd w:val="clear" w:color="auto" w:fill="FDFDFD"/>
        </w:rPr>
        <w:t>.</w:t>
      </w:r>
    </w:p>
    <w:p w14:paraId="4B606081" w14:textId="4B63082F" w:rsidR="00CE48BF" w:rsidRDefault="00CE48BF">
      <w:pPr>
        <w:rPr>
          <w:rFonts w:ascii="Arial" w:hAnsi="Arial" w:cs="Arial"/>
          <w:color w:val="222222"/>
          <w:sz w:val="21"/>
          <w:szCs w:val="21"/>
          <w:shd w:val="clear" w:color="auto" w:fill="FDFDFD"/>
        </w:rPr>
      </w:pPr>
    </w:p>
    <w:sectPr w:rsidR="00CE4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01"/>
    <w:rsid w:val="000535BF"/>
    <w:rsid w:val="003A25B1"/>
    <w:rsid w:val="003D4501"/>
    <w:rsid w:val="004017AD"/>
    <w:rsid w:val="0045581F"/>
    <w:rsid w:val="004A2A60"/>
    <w:rsid w:val="00526C27"/>
    <w:rsid w:val="005B68D7"/>
    <w:rsid w:val="005C20C2"/>
    <w:rsid w:val="00612E09"/>
    <w:rsid w:val="00845AE3"/>
    <w:rsid w:val="008F1C6D"/>
    <w:rsid w:val="00B52020"/>
    <w:rsid w:val="00B774C9"/>
    <w:rsid w:val="00C13A2A"/>
    <w:rsid w:val="00C312AF"/>
    <w:rsid w:val="00CE48BF"/>
    <w:rsid w:val="00D1538B"/>
    <w:rsid w:val="00DC02D1"/>
    <w:rsid w:val="00E27C21"/>
    <w:rsid w:val="00E4686F"/>
    <w:rsid w:val="00E841E3"/>
    <w:rsid w:val="00F5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64D6"/>
  <w15:chartTrackingRefBased/>
  <w15:docId w15:val="{5A258E60-0524-44A8-BCFF-4C9FE1F7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Hyska</dc:creator>
  <cp:keywords/>
  <dc:description/>
  <cp:lastModifiedBy>Izabela Hyska</cp:lastModifiedBy>
  <cp:revision>9</cp:revision>
  <cp:lastPrinted>2021-10-05T11:27:00Z</cp:lastPrinted>
  <dcterms:created xsi:type="dcterms:W3CDTF">2021-02-11T07:25:00Z</dcterms:created>
  <dcterms:modified xsi:type="dcterms:W3CDTF">2022-03-24T07:45:00Z</dcterms:modified>
</cp:coreProperties>
</file>